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8822" w:type="dxa"/>
        <w:tblLook w:val="04A0" w:firstRow="1" w:lastRow="0" w:firstColumn="1" w:lastColumn="0" w:noHBand="0" w:noVBand="1"/>
      </w:tblPr>
      <w:tblGrid>
        <w:gridCol w:w="8822"/>
      </w:tblGrid>
      <w:tr w:rsidR="00F65F93" w:rsidTr="00F65F93">
        <w:trPr>
          <w:trHeight w:val="9519"/>
        </w:trPr>
        <w:tc>
          <w:tcPr>
            <w:tcW w:w="8822" w:type="dxa"/>
          </w:tcPr>
          <w:p w:rsidR="00F65F93" w:rsidRPr="00F65F93" w:rsidRDefault="00F65F93" w:rsidP="00F65F93">
            <w:pPr>
              <w:ind w:right="42"/>
              <w:jc w:val="both"/>
              <w:rPr>
                <w:rFonts w:ascii="Courier New" w:hAnsi="Courier New" w:cs="Courier New"/>
                <w:b/>
              </w:rPr>
            </w:pPr>
            <w:r w:rsidRPr="00F65F93">
              <w:rPr>
                <w:rFonts w:ascii="Courier New" w:hAnsi="Courier New" w:cs="Courier New"/>
                <w:b/>
                <w:sz w:val="22"/>
                <w:szCs w:val="22"/>
              </w:rPr>
              <w:t>EXTRATO RELATIVO AO PROCESSO Nº 04/2025</w:t>
            </w:r>
          </w:p>
          <w:p w:rsidR="00F65F93" w:rsidRPr="002D5C2C" w:rsidRDefault="00F65F93" w:rsidP="00F65F93">
            <w:pPr>
              <w:jc w:val="both"/>
              <w:rPr>
                <w:rFonts w:ascii="Courier New" w:hAnsi="Courier New" w:cs="Courier New"/>
                <w:b/>
                <w:u w:val="single"/>
              </w:rPr>
            </w:pPr>
            <w:r w:rsidRPr="002D5C2C"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  <w:t>JUSTIFICATIVA DE INEXIGIBILIDADE DE CHAMAMENTO PÚBLICO</w:t>
            </w:r>
          </w:p>
          <w:p w:rsidR="00F65F93" w:rsidRPr="002D5C2C" w:rsidRDefault="00F65F93" w:rsidP="00F65F93">
            <w:pPr>
              <w:jc w:val="both"/>
              <w:rPr>
                <w:rFonts w:ascii="Courier New" w:hAnsi="Courier New" w:cs="Courier New"/>
              </w:rPr>
            </w:pPr>
            <w:proofErr w:type="gramStart"/>
            <w:r w:rsidRPr="002D5C2C">
              <w:rPr>
                <w:rFonts w:ascii="Courier New" w:hAnsi="Courier New" w:cs="Courier New"/>
                <w:b/>
                <w:sz w:val="22"/>
                <w:szCs w:val="22"/>
              </w:rPr>
              <w:t>Referência:</w:t>
            </w:r>
            <w:r w:rsidRPr="002D5C2C">
              <w:rPr>
                <w:rFonts w:ascii="Courier New" w:hAnsi="Courier New" w:cs="Courier New"/>
                <w:sz w:val="22"/>
                <w:szCs w:val="22"/>
              </w:rPr>
              <w:t>-</w:t>
            </w:r>
            <w:proofErr w:type="gramEnd"/>
            <w:r w:rsidRPr="002D5C2C">
              <w:rPr>
                <w:rFonts w:ascii="Courier New" w:hAnsi="Courier New" w:cs="Courier New"/>
                <w:sz w:val="22"/>
                <w:szCs w:val="22"/>
              </w:rPr>
              <w:t xml:space="preserve"> Inexigibilidade de chamamento público – Repasse ao Terceiro Setor – Termo de Fomento</w:t>
            </w:r>
          </w:p>
          <w:p w:rsidR="00F65F93" w:rsidRPr="002D5C2C" w:rsidRDefault="00F65F93" w:rsidP="00F65F93">
            <w:pPr>
              <w:jc w:val="both"/>
              <w:rPr>
                <w:rFonts w:ascii="Courier New" w:hAnsi="Courier New" w:cs="Courier New"/>
              </w:rPr>
            </w:pPr>
            <w:r w:rsidRPr="002D5C2C">
              <w:rPr>
                <w:rFonts w:ascii="Courier New" w:hAnsi="Courier New" w:cs="Courier New"/>
                <w:b/>
                <w:sz w:val="22"/>
                <w:szCs w:val="22"/>
              </w:rPr>
              <w:t xml:space="preserve">Base </w:t>
            </w:r>
            <w:proofErr w:type="gramStart"/>
            <w:r w:rsidRPr="002D5C2C">
              <w:rPr>
                <w:rFonts w:ascii="Courier New" w:hAnsi="Courier New" w:cs="Courier New"/>
                <w:b/>
                <w:sz w:val="22"/>
                <w:szCs w:val="22"/>
              </w:rPr>
              <w:t>legal:</w:t>
            </w:r>
            <w:r w:rsidRPr="002D5C2C">
              <w:rPr>
                <w:rFonts w:ascii="Courier New" w:hAnsi="Courier New" w:cs="Courier New"/>
                <w:sz w:val="22"/>
                <w:szCs w:val="22"/>
              </w:rPr>
              <w:t>-</w:t>
            </w:r>
            <w:proofErr w:type="gramEnd"/>
            <w:r w:rsidRPr="002D5C2C">
              <w:rPr>
                <w:rFonts w:ascii="Courier New" w:hAnsi="Courier New" w:cs="Courier New"/>
                <w:sz w:val="22"/>
                <w:szCs w:val="22"/>
              </w:rPr>
              <w:t xml:space="preserve"> Art. 31 e 32, da Lei Federal nº. 13019/14.</w:t>
            </w:r>
          </w:p>
          <w:p w:rsidR="00F65F93" w:rsidRPr="00314DDC" w:rsidRDefault="00F65F93" w:rsidP="00F65F93">
            <w:pPr>
              <w:jc w:val="both"/>
              <w:rPr>
                <w:rFonts w:ascii="Courier New" w:hAnsi="Courier New" w:cs="Courier New"/>
                <w:color w:val="FF0000"/>
              </w:rPr>
            </w:pPr>
            <w:r w:rsidRPr="00314DDC">
              <w:rPr>
                <w:rFonts w:ascii="Courier New" w:hAnsi="Courier New" w:cs="Courier New"/>
                <w:b/>
                <w:sz w:val="22"/>
                <w:szCs w:val="22"/>
              </w:rPr>
              <w:t>Organização da Socieda</w:t>
            </w:r>
            <w:bookmarkStart w:id="0" w:name="_GoBack"/>
            <w:bookmarkEnd w:id="0"/>
            <w:r w:rsidRPr="00314DDC">
              <w:rPr>
                <w:rFonts w:ascii="Courier New" w:hAnsi="Courier New" w:cs="Courier New"/>
                <w:b/>
                <w:sz w:val="22"/>
                <w:szCs w:val="22"/>
              </w:rPr>
              <w:t>de Civil/Proponente:</w:t>
            </w:r>
            <w:r w:rsidRPr="00314DDC">
              <w:rPr>
                <w:rFonts w:ascii="Courier New" w:hAnsi="Courier New" w:cs="Courier New"/>
                <w:sz w:val="22"/>
                <w:szCs w:val="22"/>
              </w:rPr>
              <w:t xml:space="preserve"> - </w:t>
            </w:r>
            <w:r>
              <w:rPr>
                <w:rFonts w:ascii="Courier New" w:hAnsi="Courier New" w:cs="Courier New"/>
                <w:sz w:val="22"/>
                <w:szCs w:val="22"/>
              </w:rPr>
              <w:t>SANTA CASA DE MISERICÓRDIA DE JOSÉ BONIFÁCIO.</w:t>
            </w:r>
          </w:p>
          <w:p w:rsidR="00F65F93" w:rsidRPr="00314DDC" w:rsidRDefault="00F65F93" w:rsidP="00F65F93">
            <w:pPr>
              <w:jc w:val="both"/>
              <w:rPr>
                <w:rFonts w:ascii="Courier New" w:hAnsi="Courier New" w:cs="Courier New"/>
                <w:bCs/>
              </w:rPr>
            </w:pPr>
            <w:r w:rsidRPr="00314DDC">
              <w:rPr>
                <w:rFonts w:ascii="Courier New" w:hAnsi="Courier New" w:cs="Courier New"/>
                <w:b/>
                <w:sz w:val="22"/>
                <w:szCs w:val="22"/>
              </w:rPr>
              <w:t>Endereço:</w:t>
            </w:r>
            <w:r w:rsidRPr="00314DDC">
              <w:rPr>
                <w:rFonts w:ascii="Courier New" w:hAnsi="Courier New" w:cs="Courier New"/>
                <w:sz w:val="22"/>
                <w:szCs w:val="22"/>
              </w:rPr>
              <w:t xml:space="preserve"> - </w:t>
            </w:r>
            <w:r>
              <w:rPr>
                <w:rFonts w:ascii="Courier New" w:hAnsi="Courier New" w:cs="Courier New"/>
                <w:bCs/>
                <w:sz w:val="22"/>
                <w:szCs w:val="22"/>
              </w:rPr>
              <w:t>XV de novembro</w:t>
            </w:r>
            <w:r w:rsidRPr="00314DDC">
              <w:rPr>
                <w:rFonts w:ascii="Courier New" w:hAnsi="Courier New" w:cs="Courier New"/>
                <w:bCs/>
                <w:sz w:val="22"/>
                <w:szCs w:val="22"/>
              </w:rPr>
              <w:t xml:space="preserve">, </w:t>
            </w:r>
            <w:r>
              <w:rPr>
                <w:rFonts w:ascii="Courier New" w:hAnsi="Courier New" w:cs="Courier New"/>
                <w:bCs/>
                <w:sz w:val="22"/>
                <w:szCs w:val="22"/>
              </w:rPr>
              <w:t>S/N</w:t>
            </w:r>
            <w:r w:rsidRPr="00314DDC">
              <w:rPr>
                <w:rFonts w:ascii="Courier New" w:hAnsi="Courier New" w:cs="Courier New"/>
                <w:bCs/>
                <w:sz w:val="22"/>
                <w:szCs w:val="22"/>
              </w:rPr>
              <w:t xml:space="preserve">, </w:t>
            </w:r>
            <w:r>
              <w:rPr>
                <w:rFonts w:ascii="Courier New" w:hAnsi="Courier New" w:cs="Courier New"/>
                <w:bCs/>
                <w:sz w:val="22"/>
                <w:szCs w:val="22"/>
              </w:rPr>
              <w:t>Bela Vista</w:t>
            </w:r>
            <w:r w:rsidRPr="00314DDC">
              <w:rPr>
                <w:rFonts w:ascii="Courier New" w:hAnsi="Courier New" w:cs="Courier New"/>
                <w:bCs/>
                <w:sz w:val="22"/>
                <w:szCs w:val="22"/>
              </w:rPr>
              <w:t>, CEP 15.</w:t>
            </w:r>
            <w:r>
              <w:rPr>
                <w:rFonts w:ascii="Courier New" w:hAnsi="Courier New" w:cs="Courier New"/>
                <w:bCs/>
                <w:sz w:val="22"/>
                <w:szCs w:val="22"/>
              </w:rPr>
              <w:t>200-000</w:t>
            </w:r>
            <w:r w:rsidRPr="00314DDC">
              <w:rPr>
                <w:rFonts w:ascii="Courier New" w:hAnsi="Courier New" w:cs="Courier New"/>
                <w:bCs/>
                <w:sz w:val="22"/>
                <w:szCs w:val="22"/>
              </w:rPr>
              <w:t xml:space="preserve">, na cidade de </w:t>
            </w:r>
            <w:r>
              <w:rPr>
                <w:rFonts w:ascii="Courier New" w:hAnsi="Courier New" w:cs="Courier New"/>
                <w:bCs/>
                <w:sz w:val="22"/>
                <w:szCs w:val="22"/>
              </w:rPr>
              <w:t>José Bonifácio</w:t>
            </w:r>
            <w:r w:rsidRPr="00314DDC">
              <w:rPr>
                <w:rFonts w:ascii="Courier New" w:hAnsi="Courier New" w:cs="Courier New"/>
                <w:bCs/>
                <w:sz w:val="22"/>
                <w:szCs w:val="22"/>
              </w:rPr>
              <w:t>.</w:t>
            </w:r>
          </w:p>
          <w:p w:rsidR="00F65F93" w:rsidRPr="00314DDC" w:rsidRDefault="00F65F93" w:rsidP="00F65F93">
            <w:pPr>
              <w:jc w:val="both"/>
              <w:rPr>
                <w:rFonts w:ascii="Courier New" w:hAnsi="Courier New" w:cs="Courier New"/>
              </w:rPr>
            </w:pPr>
            <w:r w:rsidRPr="00314DDC">
              <w:rPr>
                <w:rFonts w:ascii="Courier New" w:hAnsi="Courier New" w:cs="Courier New"/>
                <w:b/>
                <w:sz w:val="22"/>
                <w:szCs w:val="22"/>
              </w:rPr>
              <w:t xml:space="preserve">Objeto proposto: </w:t>
            </w:r>
            <w:r w:rsidRPr="00D0744E">
              <w:rPr>
                <w:rFonts w:ascii="Courier New" w:hAnsi="Courier New" w:cs="Courier New"/>
                <w:sz w:val="22"/>
                <w:szCs w:val="22"/>
              </w:rPr>
              <w:t xml:space="preserve">Repasse ao Terceiro Setor a Santa Casa de Misericórdia de José Bonifácio-SP para a manutenção dos Serviços prestados de assistência à saúde dentro das diretrizes do SUS, garantindo assim o atendimento digno, humanitário, seguro e de qualidade, almejando confiabilidade, contentamento e satisfação por parte dos pacientes, proporcionando a garantia de resolutividade e integralidade da assistência 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à saúde ao cidadão de Mendonça, </w:t>
            </w:r>
            <w:r w:rsidRPr="00D0744E">
              <w:rPr>
                <w:rFonts w:ascii="Courier New" w:hAnsi="Courier New" w:cs="Courier New"/>
                <w:sz w:val="22"/>
                <w:szCs w:val="22"/>
              </w:rPr>
              <w:t xml:space="preserve">nos termos do Plano Operativo-2013 Programa Pró- Santa Casa II, Colegiado de Gestão Regional Bonifácio da DRS-XS- São José do Rio </w:t>
            </w:r>
            <w:proofErr w:type="spellStart"/>
            <w:r w:rsidRPr="00D0744E">
              <w:rPr>
                <w:rFonts w:ascii="Courier New" w:hAnsi="Courier New" w:cs="Courier New"/>
                <w:sz w:val="22"/>
                <w:szCs w:val="22"/>
              </w:rPr>
              <w:t>Preto-SP</w:t>
            </w:r>
            <w:proofErr w:type="spellEnd"/>
            <w:r w:rsidRPr="00D0744E">
              <w:rPr>
                <w:rFonts w:ascii="Courier New" w:hAnsi="Courier New" w:cs="Courier New"/>
                <w:sz w:val="22"/>
                <w:szCs w:val="22"/>
              </w:rPr>
              <w:t>, cujo o objetivo é aquisição de medicamentos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(material de consumo)</w:t>
            </w:r>
            <w:r w:rsidRPr="00D0744E">
              <w:rPr>
                <w:rFonts w:ascii="Courier New" w:hAnsi="Courier New" w:cs="Courier New"/>
                <w:sz w:val="22"/>
                <w:szCs w:val="22"/>
              </w:rPr>
              <w:t>, custeando parte do custo sobre serviç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os prestados em urgência básica. </w:t>
            </w:r>
          </w:p>
          <w:p w:rsidR="00F65F93" w:rsidRPr="00314DDC" w:rsidRDefault="00F65F93" w:rsidP="00F65F93">
            <w:pPr>
              <w:jc w:val="both"/>
              <w:rPr>
                <w:rFonts w:ascii="Courier New" w:hAnsi="Courier New" w:cs="Courier New"/>
              </w:rPr>
            </w:pPr>
            <w:r w:rsidRPr="00314DDC">
              <w:rPr>
                <w:rFonts w:ascii="Courier New" w:hAnsi="Courier New" w:cs="Courier New"/>
                <w:b/>
                <w:sz w:val="22"/>
                <w:szCs w:val="22"/>
              </w:rPr>
              <w:t>Valor total do repasse: -</w:t>
            </w:r>
            <w: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 xml:space="preserve"> R$ 42.0</w:t>
            </w:r>
            <w:r w:rsidRPr="00314DD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00,00</w:t>
            </w:r>
          </w:p>
          <w:p w:rsidR="00F65F93" w:rsidRPr="00314DDC" w:rsidRDefault="00F65F93" w:rsidP="00F65F93">
            <w:pPr>
              <w:jc w:val="both"/>
              <w:rPr>
                <w:rFonts w:ascii="Courier New" w:hAnsi="Courier New" w:cs="Courier New"/>
              </w:rPr>
            </w:pPr>
            <w:r w:rsidRPr="00314DDC">
              <w:rPr>
                <w:rFonts w:ascii="Courier New" w:hAnsi="Courier New" w:cs="Courier New"/>
                <w:b/>
                <w:sz w:val="22"/>
                <w:szCs w:val="22"/>
              </w:rPr>
              <w:t>Período: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- Exercício de 2026</w:t>
            </w:r>
            <w:r w:rsidRPr="00314DDC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  <w:p w:rsidR="00F65F93" w:rsidRPr="00314DDC" w:rsidRDefault="00F65F93" w:rsidP="00F65F93">
            <w:pPr>
              <w:jc w:val="both"/>
              <w:rPr>
                <w:rFonts w:ascii="Courier New" w:hAnsi="Courier New" w:cs="Courier New"/>
              </w:rPr>
            </w:pPr>
            <w:r w:rsidRPr="00314DDC">
              <w:rPr>
                <w:rFonts w:ascii="Courier New" w:hAnsi="Courier New" w:cs="Courier New"/>
                <w:b/>
                <w:sz w:val="22"/>
                <w:szCs w:val="22"/>
              </w:rPr>
              <w:t xml:space="preserve">Tipo da </w:t>
            </w:r>
            <w:proofErr w:type="gramStart"/>
            <w:r w:rsidRPr="00314DDC">
              <w:rPr>
                <w:rFonts w:ascii="Courier New" w:hAnsi="Courier New" w:cs="Courier New"/>
                <w:b/>
                <w:sz w:val="22"/>
                <w:szCs w:val="22"/>
              </w:rPr>
              <w:t>Parceria:</w:t>
            </w:r>
            <w:r w:rsidRPr="00314DDC">
              <w:rPr>
                <w:rFonts w:ascii="Courier New" w:hAnsi="Courier New" w:cs="Courier New"/>
                <w:sz w:val="22"/>
                <w:szCs w:val="22"/>
              </w:rPr>
              <w:t>-</w:t>
            </w:r>
            <w:proofErr w:type="gramEnd"/>
            <w:r w:rsidRPr="00314DDC">
              <w:rPr>
                <w:rFonts w:ascii="Courier New" w:hAnsi="Courier New" w:cs="Courier New"/>
                <w:sz w:val="22"/>
                <w:szCs w:val="22"/>
              </w:rPr>
              <w:t xml:space="preserve"> Fomento.</w:t>
            </w:r>
          </w:p>
          <w:p w:rsidR="00F65F93" w:rsidRPr="0020162A" w:rsidRDefault="00F65F93" w:rsidP="00F65F93">
            <w:pPr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314DDC">
              <w:rPr>
                <w:rFonts w:ascii="Courier New" w:hAnsi="Courier New" w:cs="Courier New"/>
                <w:b/>
                <w:sz w:val="22"/>
                <w:szCs w:val="22"/>
              </w:rPr>
              <w:t>Justificativa pela inexigibilidade:</w:t>
            </w:r>
            <w:r w:rsidRPr="00314DDC">
              <w:rPr>
                <w:rFonts w:ascii="Courier New" w:hAnsi="Courier New" w:cs="Courier New"/>
                <w:sz w:val="22"/>
                <w:szCs w:val="22"/>
              </w:rPr>
              <w:t>-</w:t>
            </w:r>
            <w: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 xml:space="preserve"> </w:t>
            </w:r>
            <w:r w:rsidRPr="00314DD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 xml:space="preserve">Referida entidade a anos vêm desenvolvendo atividades em parceria com o poder público municipal de maneira satisfatória, que a atividade objeto do plano de trabalho proposto é de natureza singular, </w:t>
            </w:r>
            <w: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que é a única na região e, geograficamente, a mais próxima ao município de Mendonça que envolve a atividade proposta, sendo de grande relevância que os serviços deslocamento dos usuários, como para o fortalecimento do vínculo familiar, haja vista o número de usuários residentes no município. Plano Operativo – 2013 Programa Pró – Santa Casa II firmado junto ao Colegiado de Gestão Regional da DRS XV – São José do Rio Preto/SP</w:t>
            </w:r>
          </w:p>
          <w:p w:rsidR="00F65F93" w:rsidRPr="0020162A" w:rsidRDefault="00F65F93" w:rsidP="00F65F93">
            <w:pPr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20162A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 xml:space="preserve">Mendonça/SP, </w:t>
            </w:r>
            <w: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26 de novembro de 2026</w:t>
            </w:r>
            <w:r w:rsidRPr="0020162A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.</w:t>
            </w:r>
          </w:p>
          <w:p w:rsidR="00F65F93" w:rsidRPr="002D5C2C" w:rsidRDefault="00F65F93" w:rsidP="00F65F93">
            <w:pPr>
              <w:ind w:right="283"/>
              <w:jc w:val="both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Juliano Souza de Oliveira</w:t>
            </w:r>
          </w:p>
          <w:p w:rsidR="00F65F93" w:rsidRDefault="00F65F93" w:rsidP="00F65F93">
            <w:pPr>
              <w:jc w:val="both"/>
            </w:pPr>
            <w:r w:rsidRPr="002D5C2C">
              <w:rPr>
                <w:rFonts w:ascii="Courier New" w:hAnsi="Courier New" w:cs="Courier New"/>
                <w:b/>
                <w:sz w:val="22"/>
                <w:szCs w:val="22"/>
              </w:rPr>
              <w:t>Prefeito Municipal</w:t>
            </w:r>
          </w:p>
        </w:tc>
      </w:tr>
    </w:tbl>
    <w:p w:rsidR="008E2079" w:rsidRDefault="00F65F93"/>
    <w:sectPr w:rsidR="008E20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93"/>
    <w:rsid w:val="00693FF0"/>
    <w:rsid w:val="00BF1418"/>
    <w:rsid w:val="00F6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2798D"/>
  <w15:chartTrackingRefBased/>
  <w15:docId w15:val="{CBAB6B5B-3D85-4FBD-A594-F5F2360A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65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2025-12-18T18:48:00Z</dcterms:created>
  <dcterms:modified xsi:type="dcterms:W3CDTF">2025-12-18T18:50:00Z</dcterms:modified>
</cp:coreProperties>
</file>